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4F" w:rsidRDefault="00241848" w:rsidP="0088494F">
      <w:pPr>
        <w:pStyle w:val="ac"/>
        <w:shd w:val="clear" w:color="auto" w:fill="FFFFFF"/>
        <w:spacing w:beforeAutospacing="0" w:after="0" w:afterAutospacing="0"/>
        <w:jc w:val="right"/>
      </w:pPr>
      <w:r w:rsidRPr="00CD1B25">
        <w:rPr>
          <w:rStyle w:val="3"/>
          <w:sz w:val="24"/>
          <w:szCs w:val="24"/>
        </w:rPr>
        <w:t xml:space="preserve">               </w:t>
      </w:r>
    </w:p>
    <w:p w:rsidR="00E23C0B" w:rsidRPr="00CD1B25" w:rsidRDefault="00241848">
      <w:pPr>
        <w:pStyle w:val="ac"/>
        <w:shd w:val="clear" w:color="auto" w:fill="FFFFFF"/>
        <w:spacing w:after="86" w:afterAutospacing="0"/>
        <w:jc w:val="center"/>
      </w:pPr>
      <w:r w:rsidRPr="00CD1B25">
        <w:rPr>
          <w:color w:val="000000"/>
        </w:rPr>
        <w:t>ОТЧЕТ О КАЧЕСТВЕ ПОДГОТОВКИ УЧАСТНИКОВ</w:t>
      </w:r>
    </w:p>
    <w:p w:rsidR="00E23C0B" w:rsidRPr="00CD1B25" w:rsidRDefault="00241848">
      <w:pPr>
        <w:pStyle w:val="ac"/>
        <w:shd w:val="clear" w:color="auto" w:fill="FFFFFF"/>
        <w:spacing w:after="86" w:afterAutospacing="0"/>
        <w:jc w:val="center"/>
      </w:pPr>
      <w:r w:rsidRPr="00CD1B25">
        <w:rPr>
          <w:color w:val="000000"/>
        </w:rPr>
        <w:t>Начального (регионального) этапа Всероссийской олимпиады</w:t>
      </w:r>
    </w:p>
    <w:p w:rsidR="00E23C0B" w:rsidRPr="00CD1B25" w:rsidRDefault="00241848">
      <w:pPr>
        <w:pStyle w:val="ac"/>
        <w:shd w:val="clear" w:color="auto" w:fill="FFFFFF"/>
        <w:spacing w:after="86" w:afterAutospacing="0"/>
        <w:jc w:val="center"/>
      </w:pPr>
      <w:r w:rsidRPr="00CD1B25">
        <w:rPr>
          <w:color w:val="000000"/>
        </w:rPr>
        <w:t>Профессионального мастерства по специальностям среднего</w:t>
      </w:r>
    </w:p>
    <w:p w:rsidR="00E23C0B" w:rsidRPr="00CD1B25" w:rsidRDefault="00241848">
      <w:pPr>
        <w:pStyle w:val="ac"/>
        <w:shd w:val="clear" w:color="auto" w:fill="FFFFFF"/>
        <w:spacing w:after="86" w:afterAutospacing="0"/>
        <w:jc w:val="center"/>
      </w:pPr>
      <w:r w:rsidRPr="00CD1B25">
        <w:rPr>
          <w:color w:val="000000"/>
        </w:rPr>
        <w:t>Профессионального образования</w:t>
      </w:r>
    </w:p>
    <w:p w:rsidR="00251453" w:rsidRPr="00251453" w:rsidRDefault="00251453" w:rsidP="00251453">
      <w:pPr>
        <w:shd w:val="clear" w:color="auto" w:fill="FFFFFF"/>
        <w:spacing w:beforeAutospacing="1" w:after="86" w:line="240" w:lineRule="auto"/>
        <w:jc w:val="center"/>
        <w:rPr>
          <w:rFonts w:ascii="Times New Roman" w:eastAsia="Times New Roman" w:hAnsi="Times New Roman"/>
          <w:sz w:val="24"/>
          <w:szCs w:val="24"/>
          <w:lang w:eastAsia="ru-RU"/>
        </w:rPr>
      </w:pPr>
      <w:r w:rsidRPr="00251453">
        <w:rPr>
          <w:rFonts w:ascii="Times New Roman" w:eastAsia="Times New Roman" w:hAnsi="Times New Roman"/>
          <w:color w:val="000000"/>
          <w:sz w:val="24"/>
          <w:szCs w:val="24"/>
          <w:u w:val="single"/>
          <w:lang w:eastAsia="ru-RU"/>
        </w:rPr>
        <w:t>Государственное бюджетное профессиональное образовательное</w:t>
      </w:r>
    </w:p>
    <w:p w:rsidR="00251453" w:rsidRPr="00251453" w:rsidRDefault="00251453" w:rsidP="00251453">
      <w:pPr>
        <w:shd w:val="clear" w:color="auto" w:fill="FFFFFF"/>
        <w:spacing w:after="0" w:line="240" w:lineRule="auto"/>
        <w:jc w:val="center"/>
        <w:rPr>
          <w:rFonts w:ascii="Times New Roman" w:eastAsia="Times New Roman" w:hAnsi="Times New Roman"/>
          <w:sz w:val="24"/>
          <w:szCs w:val="24"/>
          <w:lang w:eastAsia="ru-RU"/>
        </w:rPr>
      </w:pPr>
      <w:r w:rsidRPr="00251453">
        <w:rPr>
          <w:rFonts w:ascii="Times New Roman" w:eastAsia="Times New Roman" w:hAnsi="Times New Roman"/>
          <w:color w:val="000000"/>
          <w:sz w:val="24"/>
          <w:szCs w:val="24"/>
          <w:u w:val="single"/>
          <w:lang w:eastAsia="ru-RU"/>
        </w:rPr>
        <w:t>учреждение Московской области «Воскресенский колледж»</w:t>
      </w:r>
    </w:p>
    <w:p w:rsidR="00251453" w:rsidRPr="00251453" w:rsidRDefault="00251453" w:rsidP="00251453">
      <w:pPr>
        <w:shd w:val="clear" w:color="auto" w:fill="FFFFFF"/>
        <w:spacing w:after="86" w:line="240" w:lineRule="auto"/>
        <w:jc w:val="center"/>
        <w:rPr>
          <w:rFonts w:ascii="Times New Roman" w:eastAsia="Times New Roman" w:hAnsi="Times New Roman"/>
          <w:sz w:val="24"/>
          <w:szCs w:val="24"/>
          <w:u w:val="single"/>
          <w:lang w:eastAsia="ru-RU"/>
        </w:rPr>
      </w:pPr>
    </w:p>
    <w:p w:rsidR="00251453" w:rsidRPr="00251453" w:rsidRDefault="00251453" w:rsidP="00251453">
      <w:pPr>
        <w:shd w:val="clear" w:color="auto" w:fill="FFFFFF"/>
        <w:spacing w:after="86" w:line="240" w:lineRule="auto"/>
        <w:jc w:val="center"/>
        <w:rPr>
          <w:rFonts w:ascii="Times New Roman" w:eastAsia="Times New Roman" w:hAnsi="Times New Roman"/>
          <w:color w:val="000000"/>
          <w:sz w:val="24"/>
          <w:szCs w:val="24"/>
          <w:lang w:eastAsia="ru-RU"/>
        </w:rPr>
      </w:pPr>
      <w:r w:rsidRPr="00251453">
        <w:rPr>
          <w:rFonts w:ascii="Times New Roman" w:eastAsia="Times New Roman" w:hAnsi="Times New Roman"/>
          <w:sz w:val="24"/>
          <w:szCs w:val="24"/>
          <w:u w:val="single"/>
          <w:lang w:eastAsia="ru-RU"/>
        </w:rPr>
        <w:t>09.00.00 «Информатика и вычислительная техника»</w:t>
      </w:r>
    </w:p>
    <w:p w:rsidR="00251453" w:rsidRPr="00251453" w:rsidRDefault="00251453" w:rsidP="00251453">
      <w:pPr>
        <w:jc w:val="center"/>
        <w:rPr>
          <w:rFonts w:ascii="Times New Roman" w:hAnsi="Times New Roman"/>
          <w:sz w:val="24"/>
          <w:szCs w:val="24"/>
        </w:rPr>
      </w:pPr>
      <w:r w:rsidRPr="00251453">
        <w:rPr>
          <w:rFonts w:ascii="Times New Roman" w:hAnsi="Times New Roman"/>
          <w:sz w:val="24"/>
          <w:szCs w:val="24"/>
          <w:u w:val="single"/>
        </w:rPr>
        <w:t>09.02.03 «Программирование в компьютерных системах</w:t>
      </w:r>
      <w:r w:rsidRPr="00251453">
        <w:rPr>
          <w:rFonts w:ascii="Times New Roman" w:hAnsi="Times New Roman"/>
          <w:sz w:val="24"/>
          <w:szCs w:val="24"/>
        </w:rPr>
        <w:t>»</w:t>
      </w:r>
    </w:p>
    <w:p w:rsidR="00251453" w:rsidRPr="00251453" w:rsidRDefault="00251453" w:rsidP="00251453">
      <w:pPr>
        <w:shd w:val="clear" w:color="auto" w:fill="FFFFFF"/>
        <w:spacing w:after="86" w:line="240" w:lineRule="auto"/>
        <w:jc w:val="center"/>
        <w:rPr>
          <w:rFonts w:ascii="Times New Roman" w:eastAsia="Times New Roman" w:hAnsi="Times New Roman"/>
          <w:sz w:val="24"/>
          <w:szCs w:val="24"/>
          <w:lang w:eastAsia="ru-RU"/>
        </w:rPr>
      </w:pPr>
      <w:r w:rsidRPr="00251453">
        <w:rPr>
          <w:rFonts w:ascii="Times New Roman" w:eastAsia="Times New Roman" w:hAnsi="Times New Roman"/>
          <w:color w:val="000000"/>
          <w:sz w:val="24"/>
          <w:szCs w:val="24"/>
          <w:lang w:eastAsia="ru-RU"/>
        </w:rPr>
        <w:t>(наименование УГС СПО, специальностей СПО)</w:t>
      </w:r>
    </w:p>
    <w:p w:rsidR="00251453" w:rsidRPr="00251453" w:rsidRDefault="00251453" w:rsidP="00251453">
      <w:pPr>
        <w:shd w:val="clear" w:color="auto" w:fill="FFFFFF"/>
        <w:spacing w:beforeAutospacing="1" w:after="86" w:line="240" w:lineRule="auto"/>
        <w:jc w:val="center"/>
        <w:rPr>
          <w:rFonts w:ascii="Times New Roman" w:eastAsia="Times New Roman" w:hAnsi="Times New Roman"/>
          <w:sz w:val="24"/>
          <w:szCs w:val="24"/>
          <w:lang w:eastAsia="ru-RU"/>
        </w:rPr>
      </w:pPr>
      <w:r w:rsidRPr="00251453">
        <w:rPr>
          <w:rFonts w:ascii="Times New Roman" w:eastAsia="Times New Roman" w:hAnsi="Times New Roman"/>
          <w:color w:val="000000"/>
          <w:sz w:val="24"/>
          <w:szCs w:val="24"/>
          <w:lang w:eastAsia="ru-RU"/>
        </w:rPr>
        <w:t>Организатор проведения регионального (начального) этапа:</w:t>
      </w:r>
    </w:p>
    <w:p w:rsidR="00251453" w:rsidRPr="00251453" w:rsidRDefault="00251453" w:rsidP="00251453">
      <w:pPr>
        <w:shd w:val="clear" w:color="auto" w:fill="FFFFFF"/>
        <w:spacing w:beforeAutospacing="1" w:after="86" w:line="240" w:lineRule="auto"/>
        <w:jc w:val="center"/>
        <w:rPr>
          <w:rFonts w:ascii="Times New Roman" w:eastAsia="Times New Roman" w:hAnsi="Times New Roman"/>
          <w:sz w:val="24"/>
          <w:szCs w:val="24"/>
          <w:lang w:eastAsia="ru-RU"/>
        </w:rPr>
      </w:pPr>
      <w:r w:rsidRPr="00251453">
        <w:rPr>
          <w:rFonts w:ascii="Times New Roman" w:eastAsia="Times New Roman" w:hAnsi="Times New Roman"/>
          <w:color w:val="000000"/>
          <w:sz w:val="24"/>
          <w:szCs w:val="24"/>
          <w:u w:val="single"/>
          <w:lang w:eastAsia="ru-RU"/>
        </w:rPr>
        <w:t>ГБПОУ МО «Воскресенский колледж»   ОСП №1</w:t>
      </w:r>
    </w:p>
    <w:p w:rsidR="00251453" w:rsidRPr="00251453" w:rsidRDefault="00251453" w:rsidP="00251453">
      <w:pPr>
        <w:shd w:val="clear" w:color="auto" w:fill="FFFFFF"/>
        <w:spacing w:after="0" w:line="240" w:lineRule="auto"/>
        <w:jc w:val="center"/>
        <w:rPr>
          <w:rFonts w:ascii="Times New Roman" w:eastAsia="Times New Roman" w:hAnsi="Times New Roman"/>
          <w:sz w:val="24"/>
          <w:szCs w:val="24"/>
          <w:lang w:eastAsia="ru-RU"/>
        </w:rPr>
      </w:pPr>
      <w:r w:rsidRPr="00251453">
        <w:rPr>
          <w:rFonts w:ascii="Times New Roman" w:eastAsia="Times New Roman" w:hAnsi="Times New Roman"/>
          <w:color w:val="000000"/>
          <w:sz w:val="24"/>
          <w:szCs w:val="24"/>
          <w:lang w:eastAsia="ru-RU"/>
        </w:rPr>
        <w:t>(наименование образовательной организации)</w:t>
      </w:r>
    </w:p>
    <w:p w:rsidR="00251453" w:rsidRPr="00251453" w:rsidRDefault="00251453" w:rsidP="00251453">
      <w:pPr>
        <w:shd w:val="clear" w:color="auto" w:fill="FFFFFF"/>
        <w:spacing w:beforeAutospacing="1" w:after="86" w:line="240" w:lineRule="auto"/>
        <w:jc w:val="both"/>
        <w:rPr>
          <w:rFonts w:ascii="Times New Roman" w:eastAsia="Times New Roman" w:hAnsi="Times New Roman"/>
          <w:sz w:val="24"/>
          <w:szCs w:val="24"/>
          <w:lang w:eastAsia="ru-RU"/>
        </w:rPr>
      </w:pPr>
      <w:r w:rsidRPr="00251453">
        <w:rPr>
          <w:rFonts w:ascii="Times New Roman" w:eastAsia="Times New Roman" w:hAnsi="Times New Roman"/>
          <w:color w:val="000000"/>
          <w:sz w:val="24"/>
          <w:szCs w:val="24"/>
          <w:lang w:eastAsia="ru-RU"/>
        </w:rPr>
        <w:t xml:space="preserve"> Место и год проведения этапа: ГБПОУ МО «Воскресенский колледж»   ОСП №1  201</w:t>
      </w:r>
      <w:r w:rsidR="00E149D9" w:rsidRPr="000A6574">
        <w:rPr>
          <w:rFonts w:ascii="Times New Roman" w:eastAsia="Times New Roman" w:hAnsi="Times New Roman"/>
          <w:color w:val="000000"/>
          <w:sz w:val="24"/>
          <w:szCs w:val="24"/>
          <w:lang w:eastAsia="ru-RU"/>
        </w:rPr>
        <w:t>9</w:t>
      </w:r>
      <w:r w:rsidRPr="00251453">
        <w:rPr>
          <w:rFonts w:ascii="Times New Roman" w:eastAsia="Times New Roman" w:hAnsi="Times New Roman"/>
          <w:color w:val="000000"/>
          <w:sz w:val="24"/>
          <w:szCs w:val="24"/>
          <w:lang w:eastAsia="ru-RU"/>
        </w:rPr>
        <w:t xml:space="preserve"> г. </w:t>
      </w:r>
    </w:p>
    <w:p w:rsidR="00251453" w:rsidRPr="00251453" w:rsidRDefault="00251453" w:rsidP="00251453">
      <w:pPr>
        <w:numPr>
          <w:ilvl w:val="0"/>
          <w:numId w:val="5"/>
        </w:numPr>
        <w:suppressAutoHyphens/>
        <w:spacing w:after="0" w:line="240" w:lineRule="auto"/>
        <w:ind w:left="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 xml:space="preserve">Количество участников начального этапа </w:t>
      </w:r>
      <w:r w:rsidR="00E149D9">
        <w:rPr>
          <w:rFonts w:ascii="Times New Roman" w:eastAsia="Times New Roman" w:hAnsi="Times New Roman"/>
          <w:sz w:val="24"/>
          <w:szCs w:val="24"/>
          <w:lang w:eastAsia="ar-SA"/>
        </w:rPr>
        <w:t>10</w:t>
      </w:r>
      <w:r w:rsidRPr="00251453">
        <w:rPr>
          <w:rFonts w:ascii="Times New Roman" w:eastAsia="Times New Roman" w:hAnsi="Times New Roman"/>
          <w:sz w:val="24"/>
          <w:szCs w:val="24"/>
          <w:lang w:eastAsia="ar-SA"/>
        </w:rPr>
        <w:t xml:space="preserve">  человек, 3</w:t>
      </w:r>
      <w:r w:rsidR="00E149D9">
        <w:rPr>
          <w:rFonts w:ascii="Times New Roman" w:eastAsia="Times New Roman" w:hAnsi="Times New Roman"/>
          <w:sz w:val="24"/>
          <w:szCs w:val="24"/>
          <w:lang w:eastAsia="ar-SA"/>
        </w:rPr>
        <w:t xml:space="preserve"> и 4</w:t>
      </w:r>
      <w:r w:rsidRPr="00251453">
        <w:rPr>
          <w:rFonts w:ascii="Times New Roman" w:eastAsia="Times New Roman" w:hAnsi="Times New Roman"/>
          <w:sz w:val="24"/>
          <w:szCs w:val="24"/>
          <w:lang w:eastAsia="ar-SA"/>
        </w:rPr>
        <w:t xml:space="preserve">  курса, ГБПОУ МО «Воскресенский колледж» ОСП №1, по специальности: 09.02.03 «Программирование в компьютерных системах».</w:t>
      </w:r>
    </w:p>
    <w:p w:rsidR="00251453" w:rsidRPr="00251453" w:rsidRDefault="00251453" w:rsidP="00251453">
      <w:pPr>
        <w:numPr>
          <w:ilvl w:val="0"/>
          <w:numId w:val="5"/>
        </w:numPr>
        <w:suppressAutoHyphens/>
        <w:spacing w:after="0" w:line="240" w:lineRule="auto"/>
        <w:ind w:left="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Председатель жюри: Рязанцева О.В., члены жюри: Вострякова А.В., Комисаров С.А.</w:t>
      </w:r>
    </w:p>
    <w:p w:rsidR="00251453" w:rsidRPr="00251453" w:rsidRDefault="00251453" w:rsidP="00251453">
      <w:pPr>
        <w:numPr>
          <w:ilvl w:val="0"/>
          <w:numId w:val="5"/>
        </w:numPr>
        <w:suppressAutoHyphens/>
        <w:spacing w:after="0"/>
        <w:ind w:left="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Характеристика профессионального комплексного задания: теоретических вопросов и практических заданий, их связи с ФГОС СПО, профессиональными стандартами, требованиями работодателей:</w:t>
      </w:r>
    </w:p>
    <w:p w:rsidR="00251453" w:rsidRPr="00251453" w:rsidRDefault="00251453" w:rsidP="00251453">
      <w:pPr>
        <w:suppressAutoHyphens/>
        <w:spacing w:after="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Комплексное задание теоретической части олимпиады (I этап) включает в себя тестирование - знания студентов по общепрофессиональным дисциплинам (операционные системы, информационные технологии, технические средства информатизации, архитектура компьютерных систем, основы программирования, теория алгоритмов, основы экономики, безопасность жизнедеятельности). Компьютерная программа MyTest выставляет баллы самостоятельно, по заранее запрограммированным критериям. Тест состоит из 40 вопросов различного типа: вопросы на выбор одного или нескольких правильных ответов, вопросы с открытой формой ответа, где студент должен вставить правильное слово или словосочетание, вопросы на соответствие, вопросы на установление последовательности.</w:t>
      </w:r>
    </w:p>
    <w:p w:rsidR="00251453" w:rsidRPr="00251453" w:rsidRDefault="00251453" w:rsidP="00251453">
      <w:pPr>
        <w:suppressAutoHyphens/>
        <w:spacing w:after="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 xml:space="preserve">Тест рассчитан на 60 минут и содержит вопросы по следующим темам: информационные технологии в профессиональной деятельности, оборудование, материалы, инструменты, системы качества, стандартизации и сертификации, охрана труда, безопасность жизнедеятельности, безопасность окружающей среды, операционные системы и среды, аппаратные средства и архитектура вычислительной техники, экономика и правовое обеспечение профессиональной деятельности. В каждой теме предусмотрено по 4 вопроса разного типа с разной стоимостью.  В итоге выполнения теста программа MyTest выдает количество набранных баллов. Максимальное количество баллов 10. Результаты ответов заносятся в таблицу. В тестировании участвуют 100% заявленных студентов. </w:t>
      </w:r>
    </w:p>
    <w:p w:rsidR="00251453" w:rsidRPr="00251453" w:rsidRDefault="00251453" w:rsidP="00251453">
      <w:pPr>
        <w:suppressAutoHyphens/>
        <w:spacing w:after="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 xml:space="preserve">Практические задания I уровня включают два вида заданий: задание 2 «Перевод профессионального текста (сообщения)» и задание 3 «Задание по организации работы </w:t>
      </w:r>
      <w:r w:rsidRPr="00251453">
        <w:rPr>
          <w:rFonts w:ascii="Times New Roman" w:eastAsia="Times New Roman" w:hAnsi="Times New Roman"/>
          <w:sz w:val="24"/>
          <w:szCs w:val="24"/>
          <w:lang w:eastAsia="ar-SA"/>
        </w:rPr>
        <w:lastRenderedPageBreak/>
        <w:t>коллектива». На всю группу практических заданий  I уровня отводится 105 минут  общего времени. Максимальное количество баллов за практическое задание -20.</w:t>
      </w:r>
    </w:p>
    <w:p w:rsidR="00251453" w:rsidRPr="00251453" w:rsidRDefault="00251453" w:rsidP="00251453">
      <w:pPr>
        <w:suppressAutoHyphens/>
        <w:spacing w:after="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Комплексное задание практической части олимпиады (II этап) – решение практических ситуаций. Практический этап состоит из двух разделов:  три задания по установке и настройке серверной операционной системы и три задания по разработки и тестированию программного приложения; Практический этап строится следующим образом: два задания по биологии и два задания по документационному обеспечению управления. За каждое правильное выполненное задание: по установке и настройке серверной операционной системы максимум – 35 баллов</w:t>
      </w:r>
      <w:r w:rsidRPr="00251453">
        <w:rPr>
          <w:rFonts w:ascii="Times New Roman" w:eastAsia="Times New Roman" w:hAnsi="Times New Roman"/>
          <w:sz w:val="24"/>
          <w:szCs w:val="24"/>
          <w:lang w:eastAsia="ar-SA"/>
        </w:rPr>
        <w:tab/>
        <w:t>(10</w:t>
      </w:r>
      <w:r w:rsidRPr="00251453">
        <w:rPr>
          <w:rFonts w:ascii="Times New Roman" w:eastAsia="Times New Roman" w:hAnsi="Times New Roman"/>
          <w:sz w:val="24"/>
          <w:szCs w:val="24"/>
          <w:lang w:eastAsia="ar-SA"/>
        </w:rPr>
        <w:tab/>
        <w:t>баллов за первую</w:t>
      </w:r>
      <w:r w:rsidRPr="00251453">
        <w:rPr>
          <w:rFonts w:ascii="Times New Roman" w:eastAsia="Times New Roman" w:hAnsi="Times New Roman"/>
          <w:sz w:val="24"/>
          <w:szCs w:val="24"/>
          <w:lang w:eastAsia="ar-SA"/>
        </w:rPr>
        <w:tab/>
        <w:t>задачу, 7 баллов за вторую, 18 за третью),</w:t>
      </w:r>
      <w:r w:rsidRPr="00251453">
        <w:rPr>
          <w:rFonts w:ascii="Times New Roman" w:eastAsia="Times New Roman" w:hAnsi="Times New Roman"/>
          <w:sz w:val="24"/>
          <w:szCs w:val="24"/>
          <w:lang w:eastAsia="ar-SA"/>
        </w:rPr>
        <w:tab/>
        <w:t>по разработке и тестированию ПО максимум - 35 баллов (6 баллов за первую</w:t>
      </w:r>
      <w:r w:rsidR="00A27DD5">
        <w:rPr>
          <w:rFonts w:ascii="Times New Roman" w:eastAsia="Times New Roman" w:hAnsi="Times New Roman"/>
          <w:sz w:val="24"/>
          <w:szCs w:val="24"/>
          <w:lang w:eastAsia="ar-SA"/>
        </w:rPr>
        <w:t xml:space="preserve"> </w:t>
      </w:r>
      <w:r w:rsidRPr="00251453">
        <w:rPr>
          <w:rFonts w:ascii="Times New Roman" w:eastAsia="Times New Roman" w:hAnsi="Times New Roman"/>
          <w:sz w:val="24"/>
          <w:szCs w:val="24"/>
          <w:lang w:eastAsia="ar-SA"/>
        </w:rPr>
        <w:t>задачу, 26 баллов за вторую, 3 за третью).</w:t>
      </w:r>
    </w:p>
    <w:p w:rsidR="00251453" w:rsidRPr="00251453" w:rsidRDefault="00251453" w:rsidP="00251453">
      <w:pPr>
        <w:suppressAutoHyphens/>
        <w:spacing w:after="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При проверке практических заданий:</w:t>
      </w:r>
    </w:p>
    <w:p w:rsidR="00251453" w:rsidRPr="00251453" w:rsidRDefault="00251453" w:rsidP="00251453">
      <w:pPr>
        <w:numPr>
          <w:ilvl w:val="0"/>
          <w:numId w:val="15"/>
        </w:numPr>
        <w:suppressAutoHyphens/>
        <w:spacing w:after="0"/>
        <w:ind w:left="426"/>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каждому участнику конкурса предоставляются тесты и задания;</w:t>
      </w:r>
    </w:p>
    <w:p w:rsidR="00251453" w:rsidRPr="00251453" w:rsidRDefault="00251453" w:rsidP="00251453">
      <w:pPr>
        <w:numPr>
          <w:ilvl w:val="0"/>
          <w:numId w:val="15"/>
        </w:numPr>
        <w:suppressAutoHyphens/>
        <w:spacing w:after="0"/>
        <w:ind w:left="426"/>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к выполнению работы участники приступают одновременно и выполняют ее самостоятельно;</w:t>
      </w:r>
    </w:p>
    <w:p w:rsidR="00251453" w:rsidRPr="00251453" w:rsidRDefault="00251453" w:rsidP="00251453">
      <w:pPr>
        <w:numPr>
          <w:ilvl w:val="0"/>
          <w:numId w:val="15"/>
        </w:numPr>
        <w:suppressAutoHyphens/>
        <w:spacing w:after="0"/>
        <w:ind w:left="426"/>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продолжительность выполнения практических заданий 390 минут;</w:t>
      </w:r>
    </w:p>
    <w:p w:rsidR="00251453" w:rsidRPr="00251453" w:rsidRDefault="00251453" w:rsidP="00251453">
      <w:pPr>
        <w:numPr>
          <w:ilvl w:val="0"/>
          <w:numId w:val="15"/>
        </w:numPr>
        <w:suppressAutoHyphens/>
        <w:spacing w:after="0"/>
        <w:ind w:left="426"/>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после выполненного задания, защищают его;</w:t>
      </w:r>
    </w:p>
    <w:p w:rsidR="00251453" w:rsidRPr="00251453" w:rsidRDefault="00251453" w:rsidP="00251453">
      <w:pPr>
        <w:numPr>
          <w:ilvl w:val="0"/>
          <w:numId w:val="15"/>
        </w:numPr>
        <w:suppressAutoHyphens/>
        <w:spacing w:after="0"/>
        <w:ind w:left="426"/>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жюри оценивает ответ участника согласно критериям оценивания. Для выполнения практического задания по решению практических ситуаций по специальности;</w:t>
      </w:r>
    </w:p>
    <w:p w:rsidR="00251453" w:rsidRPr="00251453" w:rsidRDefault="00251453" w:rsidP="00251453">
      <w:pPr>
        <w:numPr>
          <w:ilvl w:val="0"/>
          <w:numId w:val="15"/>
        </w:numPr>
        <w:suppressAutoHyphens/>
        <w:spacing w:after="0"/>
        <w:ind w:left="426"/>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каждый участник знакомиться с заданием и приступает к его выполнению;</w:t>
      </w:r>
    </w:p>
    <w:p w:rsidR="00251453" w:rsidRPr="00251453" w:rsidRDefault="00251453" w:rsidP="00251453">
      <w:pPr>
        <w:numPr>
          <w:ilvl w:val="0"/>
          <w:numId w:val="15"/>
        </w:numPr>
        <w:suppressAutoHyphens/>
        <w:spacing w:after="0"/>
        <w:ind w:left="426"/>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ответ участника оценивается согласно критериям оценивания.</w:t>
      </w:r>
    </w:p>
    <w:p w:rsidR="00251453" w:rsidRPr="00251453" w:rsidRDefault="00251453" w:rsidP="00251453">
      <w:pPr>
        <w:numPr>
          <w:ilvl w:val="0"/>
          <w:numId w:val="5"/>
        </w:numPr>
        <w:suppressAutoHyphens/>
        <w:spacing w:after="0"/>
        <w:ind w:left="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Задание I уровня на  21 и более баллов выполнили 3 студента, от 16 баллов до 20 – 5 студентов.</w:t>
      </w:r>
    </w:p>
    <w:p w:rsidR="00251453" w:rsidRPr="00251453" w:rsidRDefault="00251453" w:rsidP="00251453">
      <w:pPr>
        <w:numPr>
          <w:ilvl w:val="0"/>
          <w:numId w:val="5"/>
        </w:numPr>
        <w:suppressAutoHyphens/>
        <w:spacing w:after="0"/>
        <w:ind w:left="0"/>
        <w:contextualSpacing/>
        <w:jc w:val="both"/>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Задание II уровня на 60  баллов и выше выполнил 1 студент, на 50  баллов и выше – 1 студент, на  40  баллов и выше  - 2  студента, на 30 баллов и выше - 4  студента.</w:t>
      </w:r>
    </w:p>
    <w:p w:rsidR="00251453" w:rsidRPr="00251453" w:rsidRDefault="00251453" w:rsidP="00251453">
      <w:pPr>
        <w:numPr>
          <w:ilvl w:val="0"/>
          <w:numId w:val="5"/>
        </w:numPr>
        <w:suppressAutoHyphens/>
        <w:spacing w:after="0"/>
        <w:ind w:left="0"/>
        <w:contextualSpacing/>
        <w:rPr>
          <w:rFonts w:ascii="Times New Roman" w:eastAsia="Times New Roman" w:hAnsi="Times New Roman"/>
          <w:sz w:val="24"/>
          <w:szCs w:val="24"/>
          <w:lang w:eastAsia="ar-SA"/>
        </w:rPr>
      </w:pPr>
      <w:r w:rsidRPr="00251453">
        <w:rPr>
          <w:rFonts w:ascii="Times New Roman" w:eastAsia="Times New Roman" w:hAnsi="Times New Roman"/>
          <w:sz w:val="24"/>
          <w:szCs w:val="24"/>
          <w:lang w:eastAsia="ar-SA"/>
        </w:rPr>
        <w:t>Соотношение высших, средних и низших балов участников начального этапа Всероссийской олимпиады профессионального мастерства по специальностям среднего профессионального образования Государственное бюджетное профессиональное образовательное учреждение Московской области «Воскресенский колледж»</w:t>
      </w:r>
    </w:p>
    <w:p w:rsidR="00E23C0B" w:rsidRPr="00CD1B25" w:rsidRDefault="00E23C0B">
      <w:pPr>
        <w:spacing w:after="0"/>
        <w:jc w:val="both"/>
        <w:rPr>
          <w:rFonts w:ascii="Times New Roman" w:hAnsi="Times New Roman"/>
          <w:sz w:val="24"/>
          <w:szCs w:val="24"/>
        </w:rPr>
      </w:pPr>
    </w:p>
    <w:tbl>
      <w:tblPr>
        <w:tblStyle w:val="af0"/>
        <w:tblW w:w="10146" w:type="dxa"/>
        <w:tblInd w:w="-318" w:type="dxa"/>
        <w:tblLook w:val="04A0"/>
      </w:tblPr>
      <w:tblGrid>
        <w:gridCol w:w="2127"/>
        <w:gridCol w:w="2694"/>
        <w:gridCol w:w="2747"/>
        <w:gridCol w:w="2578"/>
      </w:tblGrid>
      <w:tr w:rsidR="00DE5486" w:rsidRPr="00CD1B25" w:rsidTr="00DE5486">
        <w:tc>
          <w:tcPr>
            <w:tcW w:w="2127" w:type="dxa"/>
            <w:shd w:val="clear" w:color="auto" w:fill="auto"/>
            <w:tcMar>
              <w:left w:w="108" w:type="dxa"/>
            </w:tcMar>
          </w:tcPr>
          <w:p w:rsidR="00DE5486" w:rsidRPr="00CD1B25" w:rsidRDefault="00DE5486">
            <w:pPr>
              <w:spacing w:after="0" w:line="240" w:lineRule="auto"/>
              <w:jc w:val="both"/>
              <w:rPr>
                <w:rFonts w:ascii="Times New Roman" w:hAnsi="Times New Roman"/>
                <w:sz w:val="24"/>
                <w:szCs w:val="24"/>
              </w:rPr>
            </w:pPr>
          </w:p>
        </w:tc>
        <w:tc>
          <w:tcPr>
            <w:tcW w:w="5441" w:type="dxa"/>
            <w:gridSpan w:val="2"/>
            <w:shd w:val="clear" w:color="auto" w:fill="auto"/>
            <w:tcMar>
              <w:left w:w="108" w:type="dxa"/>
            </w:tcMar>
          </w:tcPr>
          <w:p w:rsidR="00DE5486" w:rsidRPr="00CD1B25" w:rsidRDefault="00DE5486">
            <w:pPr>
              <w:spacing w:after="0" w:line="240" w:lineRule="auto"/>
              <w:jc w:val="both"/>
              <w:rPr>
                <w:rFonts w:ascii="Times New Roman" w:hAnsi="Times New Roman"/>
                <w:sz w:val="24"/>
                <w:szCs w:val="24"/>
              </w:rPr>
            </w:pPr>
            <w:r>
              <w:rPr>
                <w:rFonts w:ascii="Times New Roman" w:hAnsi="Times New Roman"/>
                <w:sz w:val="24"/>
                <w:szCs w:val="24"/>
              </w:rPr>
              <w:t>Оценка результатов выполнения профессионального комплексного задания в баллах</w:t>
            </w:r>
          </w:p>
        </w:tc>
        <w:tc>
          <w:tcPr>
            <w:tcW w:w="2578" w:type="dxa"/>
            <w:shd w:val="clear" w:color="auto" w:fill="auto"/>
            <w:tcMar>
              <w:left w:w="108" w:type="dxa"/>
            </w:tcMar>
          </w:tcPr>
          <w:p w:rsidR="00DE5486" w:rsidRPr="00CD1B25" w:rsidRDefault="00DE5486">
            <w:pPr>
              <w:spacing w:after="0" w:line="240" w:lineRule="auto"/>
              <w:jc w:val="both"/>
              <w:rPr>
                <w:rFonts w:ascii="Times New Roman" w:hAnsi="Times New Roman"/>
                <w:sz w:val="24"/>
                <w:szCs w:val="24"/>
              </w:rPr>
            </w:pPr>
          </w:p>
        </w:tc>
      </w:tr>
      <w:tr w:rsidR="00DE5486" w:rsidRPr="00CD1B25" w:rsidTr="00DE5486">
        <w:tc>
          <w:tcPr>
            <w:tcW w:w="2127" w:type="dxa"/>
            <w:shd w:val="clear" w:color="auto" w:fill="auto"/>
            <w:tcMar>
              <w:left w:w="108" w:type="dxa"/>
            </w:tcMar>
          </w:tcPr>
          <w:p w:rsidR="00DE5486" w:rsidRPr="00CD1B25" w:rsidRDefault="00DE5486">
            <w:pPr>
              <w:spacing w:after="0" w:line="240" w:lineRule="auto"/>
              <w:jc w:val="both"/>
              <w:rPr>
                <w:rFonts w:ascii="Times New Roman" w:hAnsi="Times New Roman"/>
                <w:sz w:val="24"/>
                <w:szCs w:val="24"/>
              </w:rPr>
            </w:pPr>
          </w:p>
        </w:tc>
        <w:tc>
          <w:tcPr>
            <w:tcW w:w="2694" w:type="dxa"/>
            <w:shd w:val="clear" w:color="auto" w:fill="auto"/>
            <w:tcMar>
              <w:left w:w="108" w:type="dxa"/>
            </w:tcMar>
          </w:tcPr>
          <w:p w:rsidR="00DE5486" w:rsidRDefault="00DE5486">
            <w:pPr>
              <w:spacing w:after="0" w:line="240" w:lineRule="auto"/>
              <w:jc w:val="center"/>
              <w:rPr>
                <w:rFonts w:ascii="Times New Roman" w:hAnsi="Times New Roman"/>
                <w:sz w:val="24"/>
                <w:szCs w:val="24"/>
              </w:rPr>
            </w:pPr>
            <w:r>
              <w:rPr>
                <w:rFonts w:ascii="Times New Roman" w:hAnsi="Times New Roman"/>
                <w:sz w:val="24"/>
                <w:szCs w:val="24"/>
              </w:rPr>
              <w:t xml:space="preserve">комплексное задания </w:t>
            </w:r>
            <w:r>
              <w:rPr>
                <w:rFonts w:ascii="Times New Roman" w:hAnsi="Times New Roman"/>
                <w:sz w:val="24"/>
                <w:szCs w:val="24"/>
                <w:lang w:val="en-US"/>
              </w:rPr>
              <w:t xml:space="preserve">I </w:t>
            </w:r>
          </w:p>
        </w:tc>
        <w:tc>
          <w:tcPr>
            <w:tcW w:w="2747" w:type="dxa"/>
            <w:shd w:val="clear" w:color="auto" w:fill="auto"/>
            <w:tcMar>
              <w:left w:w="108" w:type="dxa"/>
            </w:tcMar>
          </w:tcPr>
          <w:p w:rsidR="00DE5486" w:rsidRDefault="00DE5486">
            <w:pPr>
              <w:spacing w:after="0" w:line="240" w:lineRule="auto"/>
              <w:jc w:val="center"/>
              <w:rPr>
                <w:rFonts w:ascii="Times New Roman" w:hAnsi="Times New Roman"/>
                <w:sz w:val="24"/>
                <w:szCs w:val="24"/>
              </w:rPr>
            </w:pPr>
            <w:r>
              <w:rPr>
                <w:rFonts w:ascii="Times New Roman" w:hAnsi="Times New Roman"/>
                <w:sz w:val="24"/>
                <w:szCs w:val="24"/>
              </w:rPr>
              <w:t xml:space="preserve">комплексное задания </w:t>
            </w:r>
            <w:r>
              <w:rPr>
                <w:rFonts w:ascii="Times New Roman" w:hAnsi="Times New Roman"/>
                <w:sz w:val="24"/>
                <w:szCs w:val="24"/>
                <w:lang w:val="en-US"/>
              </w:rPr>
              <w:t xml:space="preserve">II </w:t>
            </w:r>
          </w:p>
        </w:tc>
        <w:tc>
          <w:tcPr>
            <w:tcW w:w="2578" w:type="dxa"/>
            <w:shd w:val="clear" w:color="auto" w:fill="auto"/>
            <w:tcMar>
              <w:left w:w="108" w:type="dxa"/>
            </w:tcMar>
          </w:tcPr>
          <w:p w:rsidR="00DE5486" w:rsidRPr="00CD1B25" w:rsidRDefault="00DE5486">
            <w:pPr>
              <w:spacing w:after="0" w:line="240" w:lineRule="auto"/>
              <w:jc w:val="both"/>
              <w:rPr>
                <w:rFonts w:ascii="Times New Roman" w:hAnsi="Times New Roman"/>
                <w:sz w:val="24"/>
                <w:szCs w:val="24"/>
              </w:rPr>
            </w:pPr>
            <w:r w:rsidRPr="00CD1B25">
              <w:rPr>
                <w:rFonts w:ascii="Times New Roman" w:hAnsi="Times New Roman"/>
                <w:sz w:val="24"/>
                <w:szCs w:val="24"/>
              </w:rPr>
              <w:t>Итоговая оценка профессионального комплексного задания (сумма балов)</w:t>
            </w:r>
          </w:p>
        </w:tc>
      </w:tr>
      <w:tr w:rsidR="00E23C0B" w:rsidRPr="00CD1B25" w:rsidTr="00DE5486">
        <w:tc>
          <w:tcPr>
            <w:tcW w:w="2127" w:type="dxa"/>
            <w:shd w:val="clear" w:color="auto" w:fill="auto"/>
            <w:tcMar>
              <w:left w:w="108" w:type="dxa"/>
            </w:tcMar>
          </w:tcPr>
          <w:p w:rsidR="00E23C0B" w:rsidRPr="00CD1B25" w:rsidRDefault="00241848">
            <w:pPr>
              <w:spacing w:after="0" w:line="240" w:lineRule="auto"/>
              <w:jc w:val="both"/>
              <w:rPr>
                <w:rFonts w:ascii="Times New Roman" w:hAnsi="Times New Roman"/>
                <w:sz w:val="24"/>
                <w:szCs w:val="24"/>
              </w:rPr>
            </w:pPr>
            <w:r w:rsidRPr="00CD1B25">
              <w:rPr>
                <w:rFonts w:ascii="Times New Roman" w:hAnsi="Times New Roman"/>
                <w:sz w:val="24"/>
                <w:szCs w:val="24"/>
              </w:rPr>
              <w:t>Максимальное значение</w:t>
            </w:r>
          </w:p>
        </w:tc>
        <w:tc>
          <w:tcPr>
            <w:tcW w:w="2694" w:type="dxa"/>
            <w:shd w:val="clear" w:color="auto" w:fill="auto"/>
            <w:tcMar>
              <w:left w:w="108" w:type="dxa"/>
            </w:tcMar>
          </w:tcPr>
          <w:p w:rsidR="00E23C0B" w:rsidRPr="00CD1B25" w:rsidRDefault="000A6574">
            <w:pPr>
              <w:spacing w:after="0" w:line="240" w:lineRule="auto"/>
              <w:jc w:val="center"/>
              <w:rPr>
                <w:rFonts w:ascii="Times New Roman" w:hAnsi="Times New Roman"/>
                <w:sz w:val="24"/>
                <w:szCs w:val="24"/>
              </w:rPr>
            </w:pPr>
            <w:r>
              <w:rPr>
                <w:rFonts w:ascii="Times New Roman" w:hAnsi="Times New Roman"/>
                <w:sz w:val="24"/>
                <w:szCs w:val="24"/>
              </w:rPr>
              <w:t>27</w:t>
            </w:r>
          </w:p>
        </w:tc>
        <w:tc>
          <w:tcPr>
            <w:tcW w:w="2747" w:type="dxa"/>
            <w:shd w:val="clear" w:color="auto" w:fill="auto"/>
            <w:tcMar>
              <w:left w:w="108" w:type="dxa"/>
            </w:tcMar>
          </w:tcPr>
          <w:p w:rsidR="00E23C0B" w:rsidRPr="00CD1B25" w:rsidRDefault="00E64367">
            <w:pPr>
              <w:spacing w:after="0" w:line="240" w:lineRule="auto"/>
              <w:jc w:val="center"/>
              <w:rPr>
                <w:rFonts w:ascii="Times New Roman" w:hAnsi="Times New Roman"/>
                <w:sz w:val="24"/>
                <w:szCs w:val="24"/>
              </w:rPr>
            </w:pPr>
            <w:r>
              <w:rPr>
                <w:rFonts w:ascii="Times New Roman" w:hAnsi="Times New Roman"/>
                <w:sz w:val="24"/>
                <w:szCs w:val="24"/>
              </w:rPr>
              <w:t>60</w:t>
            </w:r>
          </w:p>
        </w:tc>
        <w:tc>
          <w:tcPr>
            <w:tcW w:w="2578" w:type="dxa"/>
            <w:shd w:val="clear" w:color="auto" w:fill="auto"/>
            <w:tcMar>
              <w:left w:w="108" w:type="dxa"/>
            </w:tcMar>
          </w:tcPr>
          <w:p w:rsidR="00E23C0B" w:rsidRPr="00CD1B25" w:rsidRDefault="00A439BE">
            <w:pPr>
              <w:spacing w:after="0" w:line="240" w:lineRule="auto"/>
              <w:jc w:val="center"/>
              <w:rPr>
                <w:rFonts w:ascii="Times New Roman" w:hAnsi="Times New Roman"/>
                <w:sz w:val="24"/>
                <w:szCs w:val="24"/>
              </w:rPr>
            </w:pPr>
            <w:r>
              <w:rPr>
                <w:rFonts w:ascii="Times New Roman" w:hAnsi="Times New Roman"/>
                <w:sz w:val="24"/>
                <w:szCs w:val="24"/>
              </w:rPr>
              <w:t>87</w:t>
            </w:r>
          </w:p>
        </w:tc>
      </w:tr>
      <w:tr w:rsidR="00E23C0B" w:rsidRPr="00CD1B25" w:rsidTr="00DE5486">
        <w:tc>
          <w:tcPr>
            <w:tcW w:w="2127" w:type="dxa"/>
            <w:shd w:val="clear" w:color="auto" w:fill="auto"/>
            <w:tcMar>
              <w:left w:w="108" w:type="dxa"/>
            </w:tcMar>
          </w:tcPr>
          <w:p w:rsidR="00E23C0B" w:rsidRPr="00CD1B25" w:rsidRDefault="00241848">
            <w:pPr>
              <w:spacing w:after="0" w:line="240" w:lineRule="auto"/>
              <w:jc w:val="both"/>
              <w:rPr>
                <w:rFonts w:ascii="Times New Roman" w:hAnsi="Times New Roman"/>
                <w:sz w:val="24"/>
                <w:szCs w:val="24"/>
              </w:rPr>
            </w:pPr>
            <w:r w:rsidRPr="00CD1B25">
              <w:rPr>
                <w:rFonts w:ascii="Times New Roman" w:hAnsi="Times New Roman"/>
                <w:sz w:val="24"/>
                <w:szCs w:val="24"/>
              </w:rPr>
              <w:t>Минимальное значение</w:t>
            </w:r>
          </w:p>
        </w:tc>
        <w:tc>
          <w:tcPr>
            <w:tcW w:w="2694" w:type="dxa"/>
            <w:shd w:val="clear" w:color="auto" w:fill="auto"/>
            <w:tcMar>
              <w:left w:w="108" w:type="dxa"/>
            </w:tcMar>
          </w:tcPr>
          <w:p w:rsidR="00E23C0B" w:rsidRPr="00CD1B25" w:rsidRDefault="000A6574">
            <w:pPr>
              <w:spacing w:after="0" w:line="240" w:lineRule="auto"/>
              <w:jc w:val="center"/>
              <w:rPr>
                <w:rFonts w:ascii="Times New Roman" w:hAnsi="Times New Roman"/>
                <w:sz w:val="24"/>
                <w:szCs w:val="24"/>
              </w:rPr>
            </w:pPr>
            <w:r>
              <w:rPr>
                <w:rFonts w:ascii="Times New Roman" w:hAnsi="Times New Roman"/>
                <w:sz w:val="24"/>
                <w:szCs w:val="24"/>
              </w:rPr>
              <w:t>14</w:t>
            </w:r>
          </w:p>
        </w:tc>
        <w:tc>
          <w:tcPr>
            <w:tcW w:w="2747" w:type="dxa"/>
            <w:shd w:val="clear" w:color="auto" w:fill="auto"/>
            <w:tcMar>
              <w:left w:w="108" w:type="dxa"/>
            </w:tcMar>
          </w:tcPr>
          <w:p w:rsidR="00E23C0B" w:rsidRPr="00CD1B25" w:rsidRDefault="00E64367">
            <w:pPr>
              <w:spacing w:after="0" w:line="240" w:lineRule="auto"/>
              <w:jc w:val="center"/>
              <w:rPr>
                <w:rFonts w:ascii="Times New Roman" w:hAnsi="Times New Roman"/>
                <w:sz w:val="24"/>
                <w:szCs w:val="24"/>
              </w:rPr>
            </w:pPr>
            <w:r>
              <w:rPr>
                <w:rFonts w:ascii="Times New Roman" w:hAnsi="Times New Roman"/>
                <w:sz w:val="24"/>
                <w:szCs w:val="24"/>
              </w:rPr>
              <w:t>26</w:t>
            </w:r>
          </w:p>
        </w:tc>
        <w:tc>
          <w:tcPr>
            <w:tcW w:w="2578" w:type="dxa"/>
            <w:shd w:val="clear" w:color="auto" w:fill="auto"/>
            <w:tcMar>
              <w:left w:w="108" w:type="dxa"/>
            </w:tcMar>
          </w:tcPr>
          <w:p w:rsidR="00E23C0B" w:rsidRPr="00CD1B25" w:rsidRDefault="00A439BE">
            <w:pPr>
              <w:spacing w:after="0" w:line="240" w:lineRule="auto"/>
              <w:jc w:val="center"/>
              <w:rPr>
                <w:rFonts w:ascii="Times New Roman" w:hAnsi="Times New Roman"/>
                <w:sz w:val="24"/>
                <w:szCs w:val="24"/>
              </w:rPr>
            </w:pPr>
            <w:r>
              <w:rPr>
                <w:rFonts w:ascii="Times New Roman" w:hAnsi="Times New Roman"/>
                <w:sz w:val="24"/>
                <w:szCs w:val="24"/>
              </w:rPr>
              <w:t>40</w:t>
            </w:r>
          </w:p>
        </w:tc>
      </w:tr>
      <w:tr w:rsidR="00E23C0B" w:rsidRPr="00CD1B25" w:rsidTr="00DE5486">
        <w:tc>
          <w:tcPr>
            <w:tcW w:w="2127" w:type="dxa"/>
            <w:shd w:val="clear" w:color="auto" w:fill="auto"/>
            <w:tcMar>
              <w:left w:w="108" w:type="dxa"/>
            </w:tcMar>
          </w:tcPr>
          <w:p w:rsidR="00E23C0B" w:rsidRPr="00CD1B25" w:rsidRDefault="00241848">
            <w:pPr>
              <w:spacing w:after="0" w:line="240" w:lineRule="auto"/>
              <w:jc w:val="both"/>
              <w:rPr>
                <w:rFonts w:ascii="Times New Roman" w:hAnsi="Times New Roman"/>
                <w:sz w:val="24"/>
                <w:szCs w:val="24"/>
              </w:rPr>
            </w:pPr>
            <w:r w:rsidRPr="00CD1B25">
              <w:rPr>
                <w:rFonts w:ascii="Times New Roman" w:hAnsi="Times New Roman"/>
                <w:sz w:val="24"/>
                <w:szCs w:val="24"/>
              </w:rPr>
              <w:t>Среднее значение</w:t>
            </w:r>
          </w:p>
        </w:tc>
        <w:tc>
          <w:tcPr>
            <w:tcW w:w="2694" w:type="dxa"/>
            <w:shd w:val="clear" w:color="auto" w:fill="auto"/>
            <w:tcMar>
              <w:left w:w="108" w:type="dxa"/>
            </w:tcMar>
          </w:tcPr>
          <w:p w:rsidR="00E23C0B" w:rsidRPr="00CD1B25" w:rsidRDefault="000A6574" w:rsidP="000A6574">
            <w:pPr>
              <w:spacing w:after="0" w:line="240" w:lineRule="auto"/>
              <w:jc w:val="center"/>
              <w:rPr>
                <w:rFonts w:ascii="Times New Roman" w:hAnsi="Times New Roman"/>
                <w:sz w:val="24"/>
                <w:szCs w:val="24"/>
              </w:rPr>
            </w:pPr>
            <w:r>
              <w:rPr>
                <w:rFonts w:ascii="Times New Roman" w:hAnsi="Times New Roman"/>
                <w:sz w:val="24"/>
                <w:szCs w:val="24"/>
              </w:rPr>
              <w:t>20,3</w:t>
            </w:r>
          </w:p>
        </w:tc>
        <w:tc>
          <w:tcPr>
            <w:tcW w:w="2747" w:type="dxa"/>
            <w:shd w:val="clear" w:color="auto" w:fill="auto"/>
            <w:tcMar>
              <w:left w:w="108" w:type="dxa"/>
            </w:tcMar>
          </w:tcPr>
          <w:p w:rsidR="00E23C0B" w:rsidRPr="00CD1B25" w:rsidRDefault="00E64367">
            <w:pPr>
              <w:spacing w:after="0" w:line="240" w:lineRule="auto"/>
              <w:jc w:val="center"/>
              <w:rPr>
                <w:rFonts w:ascii="Times New Roman" w:hAnsi="Times New Roman"/>
                <w:sz w:val="24"/>
                <w:szCs w:val="24"/>
              </w:rPr>
            </w:pPr>
            <w:r>
              <w:rPr>
                <w:rFonts w:ascii="Times New Roman" w:hAnsi="Times New Roman"/>
                <w:sz w:val="24"/>
                <w:szCs w:val="24"/>
              </w:rPr>
              <w:t>61,6</w:t>
            </w:r>
          </w:p>
        </w:tc>
        <w:tc>
          <w:tcPr>
            <w:tcW w:w="2578" w:type="dxa"/>
            <w:shd w:val="clear" w:color="auto" w:fill="auto"/>
            <w:tcMar>
              <w:left w:w="108" w:type="dxa"/>
            </w:tcMar>
          </w:tcPr>
          <w:p w:rsidR="00E23C0B" w:rsidRPr="00CD1B25" w:rsidRDefault="00A439BE">
            <w:pPr>
              <w:spacing w:after="0" w:line="240" w:lineRule="auto"/>
              <w:jc w:val="center"/>
              <w:rPr>
                <w:rFonts w:ascii="Times New Roman" w:hAnsi="Times New Roman"/>
                <w:sz w:val="24"/>
                <w:szCs w:val="24"/>
              </w:rPr>
            </w:pPr>
            <w:r>
              <w:rPr>
                <w:rFonts w:ascii="Times New Roman" w:hAnsi="Times New Roman"/>
                <w:sz w:val="24"/>
                <w:szCs w:val="24"/>
              </w:rPr>
              <w:t>81,9</w:t>
            </w:r>
          </w:p>
        </w:tc>
      </w:tr>
    </w:tbl>
    <w:p w:rsidR="00E23C0B" w:rsidRPr="00CD1B25" w:rsidRDefault="00E23C0B">
      <w:pPr>
        <w:spacing w:after="0"/>
        <w:jc w:val="both"/>
        <w:rPr>
          <w:rFonts w:ascii="Times New Roman" w:hAnsi="Times New Roman"/>
          <w:sz w:val="24"/>
          <w:szCs w:val="24"/>
        </w:rPr>
      </w:pPr>
    </w:p>
    <w:p w:rsidR="00E23C0B" w:rsidRPr="00CD1B25" w:rsidRDefault="00241848">
      <w:pPr>
        <w:spacing w:after="0"/>
        <w:jc w:val="both"/>
        <w:rPr>
          <w:rFonts w:ascii="Times New Roman" w:hAnsi="Times New Roman"/>
          <w:sz w:val="24"/>
          <w:szCs w:val="24"/>
        </w:rPr>
      </w:pPr>
      <w:r w:rsidRPr="00CD1B25">
        <w:rPr>
          <w:rFonts w:ascii="Times New Roman" w:hAnsi="Times New Roman"/>
          <w:sz w:val="24"/>
          <w:szCs w:val="24"/>
        </w:rPr>
        <w:t>8.Обратить внимание на недостаточное знание теоретического задания.</w:t>
      </w:r>
    </w:p>
    <w:p w:rsidR="0097731C" w:rsidRDefault="00241848" w:rsidP="0097731C">
      <w:pPr>
        <w:spacing w:after="0"/>
        <w:rPr>
          <w:rFonts w:ascii="Times New Roman" w:hAnsi="Times New Roman"/>
          <w:sz w:val="24"/>
          <w:szCs w:val="24"/>
        </w:rPr>
      </w:pPr>
      <w:r w:rsidRPr="00CD1B25">
        <w:rPr>
          <w:rFonts w:ascii="Times New Roman" w:hAnsi="Times New Roman"/>
          <w:sz w:val="24"/>
          <w:szCs w:val="24"/>
        </w:rPr>
        <w:t xml:space="preserve">   Обратить внимание на время выполнения практического задания.</w:t>
      </w:r>
    </w:p>
    <w:p w:rsidR="00E23C0B" w:rsidRPr="00CD1B25" w:rsidRDefault="00E23C0B" w:rsidP="001247A2">
      <w:pPr>
        <w:spacing w:after="0"/>
        <w:rPr>
          <w:rFonts w:ascii="Times New Roman" w:hAnsi="Times New Roman"/>
          <w:b/>
          <w:i/>
          <w:sz w:val="24"/>
          <w:szCs w:val="24"/>
        </w:rPr>
      </w:pPr>
      <w:bookmarkStart w:id="0" w:name="_GoBack"/>
      <w:bookmarkEnd w:id="0"/>
    </w:p>
    <w:sectPr w:rsidR="00E23C0B" w:rsidRPr="00CD1B25" w:rsidSect="00DE5486">
      <w:pgSz w:w="11906" w:h="16838"/>
      <w:pgMar w:top="709" w:right="567" w:bottom="425"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1B2"/>
    <w:multiLevelType w:val="multilevel"/>
    <w:tmpl w:val="CCB0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457E9"/>
    <w:multiLevelType w:val="multilevel"/>
    <w:tmpl w:val="3D44A5F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C2695F"/>
    <w:multiLevelType w:val="multilevel"/>
    <w:tmpl w:val="3A60B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807FB9"/>
    <w:multiLevelType w:val="multilevel"/>
    <w:tmpl w:val="699E2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FA224DC"/>
    <w:multiLevelType w:val="multilevel"/>
    <w:tmpl w:val="855EDC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0D76561"/>
    <w:multiLevelType w:val="multilevel"/>
    <w:tmpl w:val="0EB0D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A0368E"/>
    <w:multiLevelType w:val="multilevel"/>
    <w:tmpl w:val="CCB0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193C99"/>
    <w:multiLevelType w:val="hybridMultilevel"/>
    <w:tmpl w:val="DEF027CC"/>
    <w:lvl w:ilvl="0" w:tplc="0E7896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7D7DCC"/>
    <w:multiLevelType w:val="multilevel"/>
    <w:tmpl w:val="AA12F20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706C2204"/>
    <w:multiLevelType w:val="multilevel"/>
    <w:tmpl w:val="3D44A5F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260329"/>
    <w:multiLevelType w:val="multilevel"/>
    <w:tmpl w:val="EB54A270"/>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495299"/>
    <w:multiLevelType w:val="multilevel"/>
    <w:tmpl w:val="E22A0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501DAE"/>
    <w:multiLevelType w:val="multilevel"/>
    <w:tmpl w:val="9E9C2F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9"/>
  </w:num>
  <w:num w:numId="3">
    <w:abstractNumId w:val="0"/>
  </w:num>
  <w:num w:numId="4">
    <w:abstractNumId w:val="2"/>
  </w:num>
  <w:num w:numId="5">
    <w:abstractNumId w:val="10"/>
  </w:num>
  <w:num w:numId="6">
    <w:abstractNumId w:val="3"/>
  </w:num>
  <w:num w:numId="7">
    <w:abstractNumId w:val="11"/>
  </w:num>
  <w:num w:numId="8">
    <w:abstractNumId w:val="5"/>
  </w:num>
  <w:num w:numId="9">
    <w:abstractNumId w:val="4"/>
  </w:num>
  <w:num w:numId="10">
    <w:abstractNumId w:val="12"/>
  </w:num>
  <w:num w:numId="11">
    <w:abstractNumId w:val="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05"/>
  <w:displayHorizontalDrawingGridEvery w:val="2"/>
  <w:characterSpacingControl w:val="doNotCompress"/>
  <w:compat/>
  <w:rsids>
    <w:rsidRoot w:val="00E23C0B"/>
    <w:rsid w:val="00071F21"/>
    <w:rsid w:val="000A6574"/>
    <w:rsid w:val="000C5950"/>
    <w:rsid w:val="000D6BA3"/>
    <w:rsid w:val="000E3A03"/>
    <w:rsid w:val="000E5856"/>
    <w:rsid w:val="00106290"/>
    <w:rsid w:val="001247A2"/>
    <w:rsid w:val="00145343"/>
    <w:rsid w:val="00213F5E"/>
    <w:rsid w:val="00224612"/>
    <w:rsid w:val="00233A71"/>
    <w:rsid w:val="00241848"/>
    <w:rsid w:val="00251453"/>
    <w:rsid w:val="003166C4"/>
    <w:rsid w:val="003267B7"/>
    <w:rsid w:val="003837B8"/>
    <w:rsid w:val="003A0762"/>
    <w:rsid w:val="003C3645"/>
    <w:rsid w:val="003D2224"/>
    <w:rsid w:val="00460C02"/>
    <w:rsid w:val="00472B0E"/>
    <w:rsid w:val="00477BA9"/>
    <w:rsid w:val="004B55B9"/>
    <w:rsid w:val="004B6E32"/>
    <w:rsid w:val="004D3240"/>
    <w:rsid w:val="004E5587"/>
    <w:rsid w:val="005126F6"/>
    <w:rsid w:val="00530381"/>
    <w:rsid w:val="00587197"/>
    <w:rsid w:val="00595BD0"/>
    <w:rsid w:val="005B0019"/>
    <w:rsid w:val="005B29B0"/>
    <w:rsid w:val="005C2614"/>
    <w:rsid w:val="005D66B7"/>
    <w:rsid w:val="00622B3B"/>
    <w:rsid w:val="0063432A"/>
    <w:rsid w:val="006F4EA1"/>
    <w:rsid w:val="007158B0"/>
    <w:rsid w:val="00734F0D"/>
    <w:rsid w:val="00770DB5"/>
    <w:rsid w:val="007A6CB8"/>
    <w:rsid w:val="0088494F"/>
    <w:rsid w:val="008C3E5C"/>
    <w:rsid w:val="008C5CDC"/>
    <w:rsid w:val="008E0ED2"/>
    <w:rsid w:val="00974405"/>
    <w:rsid w:val="0097731C"/>
    <w:rsid w:val="0098385A"/>
    <w:rsid w:val="009A097F"/>
    <w:rsid w:val="009C4A7A"/>
    <w:rsid w:val="00A27DD5"/>
    <w:rsid w:val="00A439BE"/>
    <w:rsid w:val="00A61EAF"/>
    <w:rsid w:val="00A847A2"/>
    <w:rsid w:val="00AB0F0D"/>
    <w:rsid w:val="00B3623A"/>
    <w:rsid w:val="00BF7E1D"/>
    <w:rsid w:val="00C517AE"/>
    <w:rsid w:val="00C60E5A"/>
    <w:rsid w:val="00C92682"/>
    <w:rsid w:val="00CD1B25"/>
    <w:rsid w:val="00CD6769"/>
    <w:rsid w:val="00D213A9"/>
    <w:rsid w:val="00D32C93"/>
    <w:rsid w:val="00D45F85"/>
    <w:rsid w:val="00D55DC2"/>
    <w:rsid w:val="00DD79C9"/>
    <w:rsid w:val="00DE5486"/>
    <w:rsid w:val="00DF7512"/>
    <w:rsid w:val="00E06837"/>
    <w:rsid w:val="00E1139B"/>
    <w:rsid w:val="00E149D9"/>
    <w:rsid w:val="00E23C0B"/>
    <w:rsid w:val="00E64367"/>
    <w:rsid w:val="00F55C56"/>
    <w:rsid w:val="00F91F69"/>
    <w:rsid w:val="00FC3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AF"/>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qFormat/>
    <w:rsid w:val="00E53C5C"/>
    <w:rPr>
      <w:rFonts w:ascii="Times New Roman" w:eastAsia="Times New Roman" w:hAnsi="Times New Roman" w:cs="Times New Roman"/>
      <w:spacing w:val="2"/>
      <w:sz w:val="23"/>
      <w:szCs w:val="23"/>
      <w:shd w:val="clear" w:color="auto" w:fill="FFFFFF"/>
    </w:rPr>
  </w:style>
  <w:style w:type="character" w:customStyle="1" w:styleId="1">
    <w:name w:val="Основной текст1"/>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3">
    <w:name w:val="Основной текст3"/>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8">
    <w:name w:val="Основной текст (8)"/>
    <w:basedOn w:val="a0"/>
    <w:qFormat/>
    <w:rsid w:val="00E53C5C"/>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8TrebuchetMS105pt0pt">
    <w:name w:val="Основной текст (8) + Trebuchet MS;10;5 pt;Интервал 0 pt"/>
    <w:basedOn w:val="a0"/>
    <w:qFormat/>
    <w:rsid w:val="00E53C5C"/>
    <w:rPr>
      <w:rFonts w:ascii="Trebuchet MS" w:eastAsia="Trebuchet MS" w:hAnsi="Trebuchet MS" w:cs="Trebuchet MS"/>
      <w:b/>
      <w:bCs/>
      <w:i w:val="0"/>
      <w:iCs w:val="0"/>
      <w:caps w:val="0"/>
      <w:smallCaps w:val="0"/>
      <w:strike w:val="0"/>
      <w:dstrike w:val="0"/>
      <w:color w:val="000000"/>
      <w:spacing w:val="2"/>
      <w:w w:val="100"/>
      <w:sz w:val="21"/>
      <w:szCs w:val="21"/>
      <w:u w:val="none"/>
      <w:lang w:val="ru-RU" w:eastAsia="ru-RU" w:bidi="ru-RU"/>
    </w:rPr>
  </w:style>
  <w:style w:type="character" w:customStyle="1" w:styleId="7">
    <w:name w:val="Основной текст7"/>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10">
    <w:name w:val="Основной текст10"/>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2">
    <w:name w:val="Колонтитул (2)"/>
    <w:basedOn w:val="a0"/>
    <w:qFormat/>
    <w:rsid w:val="00E53C5C"/>
    <w:rPr>
      <w:rFonts w:ascii="Tahoma" w:eastAsia="Tahoma" w:hAnsi="Tahoma" w:cs="Tahoma"/>
      <w:b w:val="0"/>
      <w:bCs w:val="0"/>
      <w:i w:val="0"/>
      <w:iCs w:val="0"/>
      <w:caps w:val="0"/>
      <w:smallCaps w:val="0"/>
      <w:strike w:val="0"/>
      <w:dstrike w:val="0"/>
      <w:color w:val="000000"/>
      <w:spacing w:val="6"/>
      <w:w w:val="100"/>
      <w:sz w:val="9"/>
      <w:szCs w:val="9"/>
      <w:u w:val="none"/>
      <w:lang w:val="ru-RU" w:eastAsia="ru-RU" w:bidi="ru-RU"/>
    </w:rPr>
  </w:style>
  <w:style w:type="character" w:customStyle="1" w:styleId="a4">
    <w:name w:val="Текст выноски Знак"/>
    <w:basedOn w:val="a0"/>
    <w:uiPriority w:val="99"/>
    <w:semiHidden/>
    <w:qFormat/>
    <w:rsid w:val="00DB72A3"/>
    <w:rPr>
      <w:rFonts w:ascii="Tahoma" w:eastAsia="Calibri" w:hAnsi="Tahoma" w:cs="Tahoma"/>
      <w:sz w:val="16"/>
      <w:szCs w:val="16"/>
    </w:rPr>
  </w:style>
  <w:style w:type="character" w:customStyle="1" w:styleId="ListLabel1">
    <w:name w:val="ListLabel 1"/>
    <w:qFormat/>
    <w:rsid w:val="000C5950"/>
    <w:rPr>
      <w:rFonts w:cs="Courier New"/>
    </w:rPr>
  </w:style>
  <w:style w:type="character" w:customStyle="1" w:styleId="ListLabel2">
    <w:name w:val="ListLabel 2"/>
    <w:qFormat/>
    <w:rsid w:val="000C5950"/>
    <w:rPr>
      <w:rFonts w:cs="Courier New"/>
    </w:rPr>
  </w:style>
  <w:style w:type="character" w:customStyle="1" w:styleId="ListLabel3">
    <w:name w:val="ListLabel 3"/>
    <w:qFormat/>
    <w:rsid w:val="000C5950"/>
    <w:rPr>
      <w:rFonts w:cs="Courier New"/>
    </w:rPr>
  </w:style>
  <w:style w:type="character" w:customStyle="1" w:styleId="ListLabel4">
    <w:name w:val="ListLabel 4"/>
    <w:qFormat/>
    <w:rsid w:val="000C5950"/>
    <w:rPr>
      <w:sz w:val="28"/>
    </w:rPr>
  </w:style>
  <w:style w:type="character" w:customStyle="1" w:styleId="ListLabel5">
    <w:name w:val="ListLabel 5"/>
    <w:qFormat/>
    <w:rsid w:val="000C5950"/>
    <w:rPr>
      <w:rFonts w:cs="Courier New"/>
    </w:rPr>
  </w:style>
  <w:style w:type="character" w:customStyle="1" w:styleId="ListLabel6">
    <w:name w:val="ListLabel 6"/>
    <w:qFormat/>
    <w:rsid w:val="000C5950"/>
    <w:rPr>
      <w:rFonts w:cs="Courier New"/>
    </w:rPr>
  </w:style>
  <w:style w:type="character" w:customStyle="1" w:styleId="ListLabel7">
    <w:name w:val="ListLabel 7"/>
    <w:qFormat/>
    <w:rsid w:val="000C5950"/>
    <w:rPr>
      <w:rFonts w:cs="Courier New"/>
    </w:rPr>
  </w:style>
  <w:style w:type="paragraph" w:customStyle="1" w:styleId="a5">
    <w:name w:val="Заголовок"/>
    <w:basedOn w:val="a"/>
    <w:next w:val="a6"/>
    <w:qFormat/>
    <w:rsid w:val="000C5950"/>
    <w:pPr>
      <w:keepNext/>
      <w:spacing w:before="240" w:after="120"/>
    </w:pPr>
    <w:rPr>
      <w:rFonts w:ascii="Liberation Sans" w:eastAsia="Noto Sans CJK SC Regular" w:hAnsi="Liberation Sans" w:cs="FreeSans"/>
      <w:sz w:val="28"/>
      <w:szCs w:val="28"/>
    </w:rPr>
  </w:style>
  <w:style w:type="paragraph" w:styleId="a6">
    <w:name w:val="Body Text"/>
    <w:basedOn w:val="a"/>
    <w:rsid w:val="000C5950"/>
    <w:pPr>
      <w:spacing w:after="140" w:line="288" w:lineRule="auto"/>
    </w:pPr>
  </w:style>
  <w:style w:type="paragraph" w:styleId="a7">
    <w:name w:val="List"/>
    <w:basedOn w:val="a6"/>
    <w:rsid w:val="000C5950"/>
    <w:rPr>
      <w:rFonts w:cs="FreeSans"/>
    </w:rPr>
  </w:style>
  <w:style w:type="paragraph" w:styleId="a8">
    <w:name w:val="caption"/>
    <w:basedOn w:val="a"/>
    <w:qFormat/>
    <w:rsid w:val="000C5950"/>
    <w:pPr>
      <w:suppressLineNumbers/>
      <w:spacing w:before="120" w:after="120"/>
    </w:pPr>
    <w:rPr>
      <w:rFonts w:cs="FreeSans"/>
      <w:i/>
      <w:iCs/>
      <w:sz w:val="24"/>
      <w:szCs w:val="24"/>
    </w:rPr>
  </w:style>
  <w:style w:type="paragraph" w:styleId="a9">
    <w:name w:val="index heading"/>
    <w:basedOn w:val="a"/>
    <w:qFormat/>
    <w:rsid w:val="000C5950"/>
    <w:pPr>
      <w:suppressLineNumbers/>
    </w:pPr>
    <w:rPr>
      <w:rFonts w:cs="FreeSans"/>
    </w:rPr>
  </w:style>
  <w:style w:type="paragraph" w:styleId="aa">
    <w:name w:val="List Paragraph"/>
    <w:basedOn w:val="a"/>
    <w:uiPriority w:val="34"/>
    <w:qFormat/>
    <w:rsid w:val="001E78A6"/>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12">
    <w:name w:val="Основной текст12"/>
    <w:basedOn w:val="a"/>
    <w:link w:val="a3"/>
    <w:qFormat/>
    <w:rsid w:val="00E53C5C"/>
    <w:pPr>
      <w:widowControl w:val="0"/>
      <w:shd w:val="clear" w:color="auto" w:fill="FFFFFF"/>
      <w:spacing w:after="0" w:line="293" w:lineRule="exact"/>
      <w:ind w:hanging="240"/>
    </w:pPr>
    <w:rPr>
      <w:rFonts w:ascii="Times New Roman" w:eastAsia="Times New Roman" w:hAnsi="Times New Roman"/>
      <w:spacing w:val="2"/>
      <w:sz w:val="23"/>
      <w:szCs w:val="23"/>
    </w:rPr>
  </w:style>
  <w:style w:type="paragraph" w:styleId="ab">
    <w:name w:val="Balloon Text"/>
    <w:basedOn w:val="a"/>
    <w:uiPriority w:val="99"/>
    <w:semiHidden/>
    <w:unhideWhenUsed/>
    <w:qFormat/>
    <w:rsid w:val="00DB72A3"/>
    <w:pPr>
      <w:spacing w:after="0" w:line="240" w:lineRule="auto"/>
    </w:pPr>
    <w:rPr>
      <w:rFonts w:ascii="Tahoma" w:hAnsi="Tahoma" w:cs="Tahoma"/>
      <w:sz w:val="16"/>
      <w:szCs w:val="16"/>
    </w:rPr>
  </w:style>
  <w:style w:type="paragraph" w:styleId="ac">
    <w:name w:val="Normal (Web)"/>
    <w:basedOn w:val="a"/>
    <w:uiPriority w:val="99"/>
    <w:unhideWhenUsed/>
    <w:qFormat/>
    <w:rsid w:val="00121783"/>
    <w:pPr>
      <w:spacing w:beforeAutospacing="1" w:afterAutospacing="1" w:line="240" w:lineRule="auto"/>
    </w:pPr>
    <w:rPr>
      <w:rFonts w:ascii="Times New Roman" w:eastAsia="Times New Roman" w:hAnsi="Times New Roman"/>
      <w:sz w:val="24"/>
      <w:szCs w:val="24"/>
      <w:lang w:eastAsia="ru-RU"/>
    </w:rPr>
  </w:style>
  <w:style w:type="paragraph" w:customStyle="1" w:styleId="ad">
    <w:name w:val="Содержимое врезки"/>
    <w:basedOn w:val="a"/>
    <w:qFormat/>
    <w:rsid w:val="000C5950"/>
  </w:style>
  <w:style w:type="paragraph" w:customStyle="1" w:styleId="ae">
    <w:name w:val="Содержимое таблицы"/>
    <w:basedOn w:val="a"/>
    <w:qFormat/>
    <w:rsid w:val="000C5950"/>
  </w:style>
  <w:style w:type="paragraph" w:customStyle="1" w:styleId="af">
    <w:name w:val="Заголовок таблицы"/>
    <w:basedOn w:val="ae"/>
    <w:qFormat/>
    <w:rsid w:val="000C5950"/>
  </w:style>
  <w:style w:type="table" w:styleId="af0">
    <w:name w:val="Table Grid"/>
    <w:basedOn w:val="a1"/>
    <w:uiPriority w:val="39"/>
    <w:rsid w:val="001E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39"/>
    <w:rsid w:val="0051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AF"/>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2"/>
    <w:qFormat/>
    <w:rsid w:val="00E53C5C"/>
    <w:rPr>
      <w:rFonts w:ascii="Times New Roman" w:eastAsia="Times New Roman" w:hAnsi="Times New Roman" w:cs="Times New Roman"/>
      <w:spacing w:val="2"/>
      <w:sz w:val="23"/>
      <w:szCs w:val="23"/>
      <w:shd w:val="clear" w:color="auto" w:fill="FFFFFF"/>
    </w:rPr>
  </w:style>
  <w:style w:type="character" w:customStyle="1" w:styleId="1">
    <w:name w:val="Основной текст1"/>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3">
    <w:name w:val="Основной текст3"/>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8">
    <w:name w:val="Основной текст (8)"/>
    <w:basedOn w:val="a0"/>
    <w:qFormat/>
    <w:rsid w:val="00E53C5C"/>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8TrebuchetMS105pt0pt">
    <w:name w:val="Основной текст (8) + Trebuchet MS;10;5 pt;Интервал 0 pt"/>
    <w:basedOn w:val="a0"/>
    <w:qFormat/>
    <w:rsid w:val="00E53C5C"/>
    <w:rPr>
      <w:rFonts w:ascii="Trebuchet MS" w:eastAsia="Trebuchet MS" w:hAnsi="Trebuchet MS" w:cs="Trebuchet MS"/>
      <w:b/>
      <w:bCs/>
      <w:i w:val="0"/>
      <w:iCs w:val="0"/>
      <w:caps w:val="0"/>
      <w:smallCaps w:val="0"/>
      <w:strike w:val="0"/>
      <w:dstrike w:val="0"/>
      <w:color w:val="000000"/>
      <w:spacing w:val="2"/>
      <w:w w:val="100"/>
      <w:sz w:val="21"/>
      <w:szCs w:val="21"/>
      <w:u w:val="none"/>
      <w:lang w:val="ru-RU" w:eastAsia="ru-RU" w:bidi="ru-RU"/>
    </w:rPr>
  </w:style>
  <w:style w:type="character" w:customStyle="1" w:styleId="7">
    <w:name w:val="Основной текст7"/>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10">
    <w:name w:val="Основной текст10"/>
    <w:basedOn w:val="a3"/>
    <w:qFormat/>
    <w:rsid w:val="00E53C5C"/>
    <w:rPr>
      <w:rFonts w:ascii="Times New Roman" w:eastAsia="Times New Roman" w:hAnsi="Times New Roman" w:cs="Times New Roman"/>
      <w:color w:val="000000"/>
      <w:spacing w:val="2"/>
      <w:w w:val="100"/>
      <w:sz w:val="23"/>
      <w:szCs w:val="23"/>
      <w:shd w:val="clear" w:color="auto" w:fill="FFFFFF"/>
      <w:lang w:val="ru-RU" w:eastAsia="ru-RU" w:bidi="ru-RU"/>
    </w:rPr>
  </w:style>
  <w:style w:type="character" w:customStyle="1" w:styleId="2">
    <w:name w:val="Колонтитул (2)"/>
    <w:basedOn w:val="a0"/>
    <w:qFormat/>
    <w:rsid w:val="00E53C5C"/>
    <w:rPr>
      <w:rFonts w:ascii="Tahoma" w:eastAsia="Tahoma" w:hAnsi="Tahoma" w:cs="Tahoma"/>
      <w:b w:val="0"/>
      <w:bCs w:val="0"/>
      <w:i w:val="0"/>
      <w:iCs w:val="0"/>
      <w:caps w:val="0"/>
      <w:smallCaps w:val="0"/>
      <w:strike w:val="0"/>
      <w:dstrike w:val="0"/>
      <w:color w:val="000000"/>
      <w:spacing w:val="6"/>
      <w:w w:val="100"/>
      <w:sz w:val="9"/>
      <w:szCs w:val="9"/>
      <w:u w:val="none"/>
      <w:lang w:val="ru-RU" w:eastAsia="ru-RU" w:bidi="ru-RU"/>
    </w:rPr>
  </w:style>
  <w:style w:type="character" w:customStyle="1" w:styleId="a4">
    <w:name w:val="Текст выноски Знак"/>
    <w:basedOn w:val="a0"/>
    <w:uiPriority w:val="99"/>
    <w:semiHidden/>
    <w:qFormat/>
    <w:rsid w:val="00DB72A3"/>
    <w:rPr>
      <w:rFonts w:ascii="Tahoma" w:eastAsia="Calibri" w:hAnsi="Tahoma" w:cs="Tahoma"/>
      <w:sz w:val="16"/>
      <w:szCs w:val="16"/>
    </w:rPr>
  </w:style>
  <w:style w:type="character" w:customStyle="1" w:styleId="ListLabel1">
    <w:name w:val="ListLabel 1"/>
    <w:qFormat/>
    <w:rsid w:val="000C5950"/>
    <w:rPr>
      <w:rFonts w:cs="Courier New"/>
    </w:rPr>
  </w:style>
  <w:style w:type="character" w:customStyle="1" w:styleId="ListLabel2">
    <w:name w:val="ListLabel 2"/>
    <w:qFormat/>
    <w:rsid w:val="000C5950"/>
    <w:rPr>
      <w:rFonts w:cs="Courier New"/>
    </w:rPr>
  </w:style>
  <w:style w:type="character" w:customStyle="1" w:styleId="ListLabel3">
    <w:name w:val="ListLabel 3"/>
    <w:qFormat/>
    <w:rsid w:val="000C5950"/>
    <w:rPr>
      <w:rFonts w:cs="Courier New"/>
    </w:rPr>
  </w:style>
  <w:style w:type="character" w:customStyle="1" w:styleId="ListLabel4">
    <w:name w:val="ListLabel 4"/>
    <w:qFormat/>
    <w:rsid w:val="000C5950"/>
    <w:rPr>
      <w:sz w:val="28"/>
    </w:rPr>
  </w:style>
  <w:style w:type="character" w:customStyle="1" w:styleId="ListLabel5">
    <w:name w:val="ListLabel 5"/>
    <w:qFormat/>
    <w:rsid w:val="000C5950"/>
    <w:rPr>
      <w:rFonts w:cs="Courier New"/>
    </w:rPr>
  </w:style>
  <w:style w:type="character" w:customStyle="1" w:styleId="ListLabel6">
    <w:name w:val="ListLabel 6"/>
    <w:qFormat/>
    <w:rsid w:val="000C5950"/>
    <w:rPr>
      <w:rFonts w:cs="Courier New"/>
    </w:rPr>
  </w:style>
  <w:style w:type="character" w:customStyle="1" w:styleId="ListLabel7">
    <w:name w:val="ListLabel 7"/>
    <w:qFormat/>
    <w:rsid w:val="000C5950"/>
    <w:rPr>
      <w:rFonts w:cs="Courier New"/>
    </w:rPr>
  </w:style>
  <w:style w:type="paragraph" w:customStyle="1" w:styleId="a5">
    <w:name w:val="Заголовок"/>
    <w:basedOn w:val="a"/>
    <w:next w:val="a6"/>
    <w:qFormat/>
    <w:rsid w:val="000C5950"/>
    <w:pPr>
      <w:keepNext/>
      <w:spacing w:before="240" w:after="120"/>
    </w:pPr>
    <w:rPr>
      <w:rFonts w:ascii="Liberation Sans" w:eastAsia="Noto Sans CJK SC Regular" w:hAnsi="Liberation Sans" w:cs="FreeSans"/>
      <w:sz w:val="28"/>
      <w:szCs w:val="28"/>
    </w:rPr>
  </w:style>
  <w:style w:type="paragraph" w:styleId="a6">
    <w:name w:val="Body Text"/>
    <w:basedOn w:val="a"/>
    <w:rsid w:val="000C5950"/>
    <w:pPr>
      <w:spacing w:after="140" w:line="288" w:lineRule="auto"/>
    </w:pPr>
  </w:style>
  <w:style w:type="paragraph" w:styleId="a7">
    <w:name w:val="List"/>
    <w:basedOn w:val="a6"/>
    <w:rsid w:val="000C5950"/>
    <w:rPr>
      <w:rFonts w:cs="FreeSans"/>
    </w:rPr>
  </w:style>
  <w:style w:type="paragraph" w:styleId="a8">
    <w:name w:val="caption"/>
    <w:basedOn w:val="a"/>
    <w:qFormat/>
    <w:rsid w:val="000C5950"/>
    <w:pPr>
      <w:suppressLineNumbers/>
      <w:spacing w:before="120" w:after="120"/>
    </w:pPr>
    <w:rPr>
      <w:rFonts w:cs="FreeSans"/>
      <w:i/>
      <w:iCs/>
      <w:sz w:val="24"/>
      <w:szCs w:val="24"/>
    </w:rPr>
  </w:style>
  <w:style w:type="paragraph" w:styleId="a9">
    <w:name w:val="index heading"/>
    <w:basedOn w:val="a"/>
    <w:qFormat/>
    <w:rsid w:val="000C5950"/>
    <w:pPr>
      <w:suppressLineNumbers/>
    </w:pPr>
    <w:rPr>
      <w:rFonts w:cs="FreeSans"/>
    </w:rPr>
  </w:style>
  <w:style w:type="paragraph" w:styleId="aa">
    <w:name w:val="List Paragraph"/>
    <w:basedOn w:val="a"/>
    <w:uiPriority w:val="34"/>
    <w:qFormat/>
    <w:rsid w:val="001E78A6"/>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12">
    <w:name w:val="Основной текст12"/>
    <w:basedOn w:val="a"/>
    <w:link w:val="a3"/>
    <w:qFormat/>
    <w:rsid w:val="00E53C5C"/>
    <w:pPr>
      <w:widowControl w:val="0"/>
      <w:shd w:val="clear" w:color="auto" w:fill="FFFFFF"/>
      <w:spacing w:after="0" w:line="293" w:lineRule="exact"/>
      <w:ind w:hanging="240"/>
    </w:pPr>
    <w:rPr>
      <w:rFonts w:ascii="Times New Roman" w:eastAsia="Times New Roman" w:hAnsi="Times New Roman"/>
      <w:spacing w:val="2"/>
      <w:sz w:val="23"/>
      <w:szCs w:val="23"/>
    </w:rPr>
  </w:style>
  <w:style w:type="paragraph" w:styleId="ab">
    <w:name w:val="Balloon Text"/>
    <w:basedOn w:val="a"/>
    <w:uiPriority w:val="99"/>
    <w:semiHidden/>
    <w:unhideWhenUsed/>
    <w:qFormat/>
    <w:rsid w:val="00DB72A3"/>
    <w:pPr>
      <w:spacing w:after="0" w:line="240" w:lineRule="auto"/>
    </w:pPr>
    <w:rPr>
      <w:rFonts w:ascii="Tahoma" w:hAnsi="Tahoma" w:cs="Tahoma"/>
      <w:sz w:val="16"/>
      <w:szCs w:val="16"/>
    </w:rPr>
  </w:style>
  <w:style w:type="paragraph" w:styleId="ac">
    <w:name w:val="Normal (Web)"/>
    <w:basedOn w:val="a"/>
    <w:uiPriority w:val="99"/>
    <w:unhideWhenUsed/>
    <w:qFormat/>
    <w:rsid w:val="00121783"/>
    <w:pPr>
      <w:spacing w:beforeAutospacing="1" w:afterAutospacing="1" w:line="240" w:lineRule="auto"/>
    </w:pPr>
    <w:rPr>
      <w:rFonts w:ascii="Times New Roman" w:eastAsia="Times New Roman" w:hAnsi="Times New Roman"/>
      <w:sz w:val="24"/>
      <w:szCs w:val="24"/>
      <w:lang w:eastAsia="ru-RU"/>
    </w:rPr>
  </w:style>
  <w:style w:type="paragraph" w:customStyle="1" w:styleId="ad">
    <w:name w:val="Содержимое врезки"/>
    <w:basedOn w:val="a"/>
    <w:qFormat/>
    <w:rsid w:val="000C5950"/>
  </w:style>
  <w:style w:type="paragraph" w:customStyle="1" w:styleId="ae">
    <w:name w:val="Содержимое таблицы"/>
    <w:basedOn w:val="a"/>
    <w:qFormat/>
    <w:rsid w:val="000C5950"/>
  </w:style>
  <w:style w:type="paragraph" w:customStyle="1" w:styleId="af">
    <w:name w:val="Заголовок таблицы"/>
    <w:basedOn w:val="ae"/>
    <w:qFormat/>
    <w:rsid w:val="000C5950"/>
  </w:style>
  <w:style w:type="table" w:styleId="af0">
    <w:name w:val="Table Grid"/>
    <w:basedOn w:val="a1"/>
    <w:uiPriority w:val="39"/>
    <w:rsid w:val="001E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uiPriority w:val="39"/>
    <w:rsid w:val="0051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350505">
      <w:bodyDiv w:val="1"/>
      <w:marLeft w:val="0"/>
      <w:marRight w:val="0"/>
      <w:marTop w:val="0"/>
      <w:marBottom w:val="0"/>
      <w:divBdr>
        <w:top w:val="none" w:sz="0" w:space="0" w:color="auto"/>
        <w:left w:val="none" w:sz="0" w:space="0" w:color="auto"/>
        <w:bottom w:val="none" w:sz="0" w:space="0" w:color="auto"/>
        <w:right w:val="none" w:sz="0" w:space="0" w:color="auto"/>
      </w:divBdr>
    </w:div>
    <w:div w:id="186097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7DF8-5C72-4A8C-A81A-24455741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dns</cp:lastModifiedBy>
  <cp:revision>3</cp:revision>
  <cp:lastPrinted>2018-12-10T15:42:00Z</cp:lastPrinted>
  <dcterms:created xsi:type="dcterms:W3CDTF">2019-11-29T06:08:00Z</dcterms:created>
  <dcterms:modified xsi:type="dcterms:W3CDTF">2020-01-22T13:07:00Z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